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Start w:id="1" w:name="_MON_1757703440"/>
    <w:bookmarkEnd w:id="1"/>
    <w:p w:rsidR="00CB7DEF" w:rsidRDefault="000856CE" w:rsidP="00CB7DE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B7D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object w:dxaOrig="9355" w:dyaOrig="142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4.15pt" o:ole="">
            <v:imagedata r:id="rId5" o:title=""/>
          </v:shape>
          <o:OLEObject Type="Embed" ProgID="Word.Document.12" ShapeID="_x0000_i1025" DrawAspect="Content" ObjectID="_1757703544" r:id="rId6">
            <o:FieldCodes>\s</o:FieldCodes>
          </o:OLEObject>
        </w:object>
      </w:r>
      <w:bookmarkEnd w:id="0"/>
    </w:p>
    <w:p w:rsidR="00CB7DEF" w:rsidRPr="008B6E79" w:rsidRDefault="00CB7DEF" w:rsidP="00CB7DE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Содержание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Пояснительная записка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Цели и задачи программы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Паспорт программы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и структура волонтерского отряда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Направления деятельности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Заповеди волонтеров гимназии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Правила деятельности волонтеров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Ожидаемые результаты работы</w:t>
      </w: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 работы</w:t>
      </w: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3E2607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7DEF" w:rsidRPr="008B6E79" w:rsidRDefault="00CB7DEF" w:rsidP="00CB7DEF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>Пояснительная записка</w:t>
      </w:r>
    </w:p>
    <w:p w:rsidR="00CB7DEF" w:rsidRPr="008B6E79" w:rsidRDefault="00CB7DEF" w:rsidP="00CB7DEF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Изменим себя к лучшему.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Одной из задач гражданского и патриотического воспитания</w:t>
      </w: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является формирование у детей активной жизненной и гражданской позиции, основанной на готовности к участию в общественно-политической жизни страны, государственной деятельности.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Стратегия модернизации содержания общего образования определяет основную конечную цель образования, как приобретение учащимся определенного набора компетенций, владение которыми позволит выпускнику средней школы успешно социализироваться в будущей жизни и профессии.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Концепции модернизации российского образования на период до 2020 года указывается, что “Общеобразовательная школа должна формировать целостную систему универсальных знаний, умений и навыков, а также опыт самостоятельной деятельности и личной ответственности обучающихся”, то есть ключевые компетенции, определяющее современное качество образования. Именно первую группу и составляет политические и социальные компетенции. Компетенции, владение которыми позволит молодым людям брать на себя ответственность, участвовать в совместном принятии решений, регулировать конфликты ненасильственном путем, участвовать в функционировании и улучшении демократических институтов.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Наша </w:t>
      </w: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решает проблему пропаганды ЗОЖ, профилактики возникновения вредной зависимостей всеми доступными способами, один из эффективных способов решения проблемы - это деятельность волонтерского отряда “</w:t>
      </w: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Альтруист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”. Волонтеры своим личным примером показывают сверстникам, </w:t>
      </w: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что быть здоровым – это модно!</w:t>
      </w:r>
    </w:p>
    <w:p w:rsidR="00CB7DEF" w:rsidRPr="008B6E79" w:rsidRDefault="00CB7DEF" w:rsidP="00CB7DE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программы: 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создание условий для развития волонтерского движения в </w:t>
      </w: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школе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как одной из форм занятости, формирование </w:t>
      </w:r>
      <w:proofErr w:type="gramStart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позитивных установок</w:t>
      </w:r>
      <w:proofErr w:type="gramEnd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обучающихся на добровольческую деятельность, а также для развития их самостоятельной познавательной деятельности, профилактики вредных привычек, воспитания здорового образа жизни.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Создать механизм работы гимназии с окружающим социумом, </w:t>
      </w:r>
      <w:proofErr w:type="gramStart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через  деятельность</w:t>
      </w:r>
      <w:proofErr w:type="gramEnd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социально-поддерживающих сетей сверстников и взрослых для детей и семей “группы риска”.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Создать условия, позволяющие ученикам своими силами вести работу, направленную на снижение уровня потребления алкоголя, табака, ПАВ в подростковой среде. Предоставлять подросткам информации о здоровом образе жизни.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Показать преимущества здорового образа жизни на личном примере.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4. Пропагандировать здоровый образ жизни (при помощи акций, </w:t>
      </w:r>
      <w:proofErr w:type="spellStart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тренинговых</w:t>
      </w:r>
      <w:proofErr w:type="spellEnd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занятий, тематических выступлений, конкурсов и др.</w:t>
      </w:r>
      <w:proofErr w:type="gramStart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.</w:t>
      </w:r>
      <w:proofErr w:type="gramEnd"/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Расширение сферы внешкольной деятельности и вторичной занятости учащихся.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Обучить волонтеров формам и методам профилактической деятельности.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Паспорт программы</w:t>
      </w:r>
    </w:p>
    <w:tbl>
      <w:tblPr>
        <w:tblW w:w="0" w:type="auto"/>
        <w:jc w:val="center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723"/>
        <w:gridCol w:w="6616"/>
      </w:tblGrid>
      <w:tr w:rsidR="00CB7DEF" w:rsidRPr="008B6E79" w:rsidTr="00DC535B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Номинация, по которой предоставляется программа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по организации занятости несовершеннолетних</w:t>
            </w:r>
          </w:p>
        </w:tc>
      </w:tr>
      <w:tr w:rsidR="00CB7DEF" w:rsidRPr="008B6E79" w:rsidTr="00DC535B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Полное название программы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деятельности волонтерского отряда “</w:t>
            </w:r>
            <w:r w:rsidRPr="003E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Альтруист</w:t>
            </w: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”</w:t>
            </w:r>
          </w:p>
        </w:tc>
      </w:tr>
      <w:tr w:rsidR="00CB7DEF" w:rsidRPr="008B6E79" w:rsidTr="00DC535B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Участники программы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Дети от </w:t>
            </w:r>
            <w:r w:rsidRPr="003E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лет.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Дети из семей, находящихся в трудной жизненной ситуации.</w:t>
            </w:r>
          </w:p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Дети-сироты и дети, оставшиеся без попечения родителей, а также, находящиеся под опекой граждан.</w:t>
            </w:r>
          </w:p>
        </w:tc>
      </w:tr>
      <w:tr w:rsidR="00CB7DEF" w:rsidRPr="008B6E79" w:rsidTr="00DC535B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реализации программы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2023-2028 гг.</w:t>
            </w:r>
          </w:p>
        </w:tc>
      </w:tr>
      <w:tr w:rsidR="00CB7DEF" w:rsidRPr="008B6E79" w:rsidTr="00DC535B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условий для развития волонтерского движения в </w:t>
            </w:r>
            <w:r w:rsidRPr="003E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школе</w:t>
            </w: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 одной из форм занятости, формирование позитивных установок обучающихся на добровольческую деятельность, а также для развития их самостоятельной познавательной деятельности, профилактики вредных привычек, воспитания здорового образа жизни.</w:t>
            </w:r>
          </w:p>
        </w:tc>
      </w:tr>
      <w:tr w:rsidR="00CB7DEF" w:rsidRPr="008B6E79" w:rsidTr="00DC535B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Создать механизм </w:t>
            </w:r>
            <w:proofErr w:type="gramStart"/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  с</w:t>
            </w:r>
            <w:proofErr w:type="gramEnd"/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окружающим социумом, через  деятельность социально-поддерживающих сетей сверстников и взрослых для детей и семей “группы риска”.</w:t>
            </w:r>
          </w:p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Создать условия, позволяющие ученикам своими силами вести работу, направленную на снижение уровня потребления алкоголя, табака, ПАВ в подростковой среде. Предоставлять подросткам информации о здоровом образе жизни.</w:t>
            </w:r>
          </w:p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Показать преимущества здорового образа жизни на личном примере.</w:t>
            </w:r>
          </w:p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Пропагандировать здоровый образ жизни (при помощи акций, </w:t>
            </w:r>
            <w:proofErr w:type="spellStart"/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тренинговых</w:t>
            </w:r>
            <w:proofErr w:type="spellEnd"/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занятий, тематических выступлений, конкурсов и др.)</w:t>
            </w:r>
          </w:p>
          <w:p w:rsidR="00CB7DEF" w:rsidRPr="008B6E79" w:rsidRDefault="00CB7DEF" w:rsidP="00DC535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 Расширение сферы внешкольной деятельности и вторичной занятости учащихся.</w:t>
            </w:r>
          </w:p>
          <w:p w:rsidR="00CB7DEF" w:rsidRPr="008B6E79" w:rsidRDefault="00CB7DEF" w:rsidP="00DC535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Обучить волонтеров формам и методам профилактической деятельности.</w:t>
            </w:r>
          </w:p>
        </w:tc>
      </w:tr>
      <w:tr w:rsidR="00CB7DEF" w:rsidRPr="008B6E79" w:rsidTr="00DC535B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Краткое содержание программы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Пропаганда здорового образа жизни, профилактика правонарушений через деятельность в волонтёрских отрядах</w:t>
            </w:r>
          </w:p>
        </w:tc>
      </w:tr>
      <w:tr w:rsidR="00CB7DEF" w:rsidRPr="008B6E79" w:rsidTr="00DC535B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Ожидаемый результат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 результат работы - формирование в ходе деятельности более ответственной, адаптированной, здоровой личности.</w:t>
            </w:r>
          </w:p>
          <w:p w:rsidR="00CB7DEF" w:rsidRPr="008B6E79" w:rsidRDefault="00CB7DEF" w:rsidP="00DC535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Владеть знаниями о ЗОЖ и уметь аргументировано отстаивать свою позицию, формирование здоровых установок и навыков ответственного поведения, снижающих вероятность приобщения к курению, алкоголизму:</w:t>
            </w:r>
          </w:p>
          <w:p w:rsidR="00CB7DEF" w:rsidRPr="008B6E79" w:rsidRDefault="00CB7DEF" w:rsidP="00DC535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количества детей и подростков, вовлеченных в волонтерские отряды и проведение альтернативных мероприятий;</w:t>
            </w:r>
          </w:p>
          <w:p w:rsidR="00CB7DEF" w:rsidRPr="008B6E79" w:rsidRDefault="00CB7DEF" w:rsidP="00DC535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детей и подростков к общественно значимой деятельности и уменьшение количества несовершеннолетних состоящих на разных видах учёта;</w:t>
            </w:r>
          </w:p>
          <w:p w:rsidR="00CB7DEF" w:rsidRPr="008B6E79" w:rsidRDefault="00CB7DEF" w:rsidP="00DC535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модели детского</w:t>
            </w:r>
            <w:r w:rsidRPr="003E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волонтерского движения внутри школы</w:t>
            </w: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вне ее; уметь общаться с учащимися и взрослыми, владеть нормами и правилами уважительного отношения.</w:t>
            </w:r>
          </w:p>
        </w:tc>
      </w:tr>
      <w:tr w:rsidR="00CB7DEF" w:rsidRPr="008B6E79" w:rsidTr="00DC535B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3E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8B6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ОУ </w:t>
            </w:r>
            <w:r w:rsidRPr="003E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СОШ №13 </w:t>
            </w:r>
            <w:proofErr w:type="spellStart"/>
            <w:r w:rsidRPr="003E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а.Новкус</w:t>
            </w:r>
            <w:proofErr w:type="spellEnd"/>
            <w:r w:rsidRPr="003E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-Артезиан</w:t>
            </w:r>
          </w:p>
        </w:tc>
      </w:tr>
      <w:tr w:rsidR="00CB7DEF" w:rsidRPr="008B6E79" w:rsidTr="00DC535B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E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ФИО руководителя учреждения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B7DEF" w:rsidRPr="008B6E79" w:rsidRDefault="00CB7DEF" w:rsidP="00DC5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E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Кунаева</w:t>
            </w:r>
            <w:proofErr w:type="spellEnd"/>
            <w:r w:rsidRPr="003E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Альмира </w:t>
            </w:r>
            <w:proofErr w:type="spellStart"/>
            <w:r w:rsidRPr="003E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Хасанбиевна</w:t>
            </w:r>
            <w:proofErr w:type="spellEnd"/>
          </w:p>
        </w:tc>
      </w:tr>
    </w:tbl>
    <w:p w:rsidR="00CB7DEF" w:rsidRDefault="00CB7DEF" w:rsidP="00CB7DEF">
      <w:pPr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B7DEF" w:rsidRPr="008B6E79" w:rsidRDefault="00CB7DEF" w:rsidP="00CB7DEF">
      <w:pPr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Организация и структура волонтерского движения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Руководит работой волонтеров – </w:t>
      </w:r>
      <w:proofErr w:type="spellStart"/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Кунаева</w:t>
      </w:r>
      <w:proofErr w:type="spellEnd"/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Альмира </w:t>
      </w:r>
      <w:proofErr w:type="spellStart"/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Хасанбиевна</w:t>
      </w:r>
      <w:proofErr w:type="spellEnd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учитель </w:t>
      </w: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технологии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Основой волонтерского движения является отряд обучающихся - добровольцев.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1 раз в </w:t>
      </w: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четверть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заслушиваются отчеты и подводятся итоги о выполненной работе волонтерским отрядом.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Основные направления в работе волонтеров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proofErr w:type="spellStart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Валеологическое</w:t>
      </w:r>
      <w:proofErr w:type="spellEnd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(пропаганда здорового образа жизни).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Профилактическое (профилактика употребления </w:t>
      </w:r>
      <w:proofErr w:type="spellStart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психоактивных</w:t>
      </w:r>
      <w:proofErr w:type="spellEnd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веществ подростками и молодежью).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Досуговое (организация полноценного досуга подростков и молодежи).</w:t>
      </w:r>
    </w:p>
    <w:p w:rsidR="00CB7DEF" w:rsidRPr="008B6E79" w:rsidRDefault="00CB7DEF" w:rsidP="00CB7DEF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Этапы реализации программы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Подготовительный этап – 1 этап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Подбор методического материала на основе учета тематики деятельности отряда.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Установление внешних связей с социальными учреждениями, учреждениями культуры.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Размещение информации об отряде на школьном сайте.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Организационный этап – 2 этап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Сбор отряда.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Знакомство с законами, традициями и правилами жизнедеятельности отряда.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Изучение патриотических установок и гражданской позиции.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Привлечение детей и подростков разн</w:t>
      </w: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ых категорий в различные кружки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интересам и различные виды КТД.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Основной этап – 3 этап – непосредственная реализация программы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Реализация основной идеи программы.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Организация деятельности органов детского самоуправления.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Проведение познавательных, развлекательных, спортивно-массовых мероприятий.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Заключительный этап - 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подведение итогов деятельности отряда.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Информационный модуль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Беседы со специалистами.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Групповые занятия волонтеров.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Акции волонтеров.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Игры.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Викторины.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Фестивали.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Проекты.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Тренинговый</w:t>
      </w:r>
      <w:proofErr w:type="spellEnd"/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модуль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Обучающие занятия с волонтерам</w:t>
      </w: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Мини-тренинги для учащихся.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Интерактивные игры.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Оценивай себя и своих товарищей не по словам, а по реальным отношениям и поступкам.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Альтернативный модуль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Дни здоровья.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Игры, конкурсы.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Спортивные мероприятия.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proofErr w:type="spellStart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Флэшмоб</w:t>
      </w:r>
      <w:proofErr w:type="spellEnd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Фестивали.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Условия для организации волонтерского движения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Взаимодействие специалистов различных областей при обучении волонтеров и подготовке мероприятий.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Использование разнообразных форм организации профилактической деятельности (акции, классные часы, концертные программы).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Информационное обеспечение опыта работы (школьная газета, фотоальбом, и т.п.). В дальнейшем находит место методическое обеспечение: организация выставок</w:t>
      </w: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И, конечно исходя из направлений деятельности, участие в диспутах, праздниках, встречах, соревнованиях.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Заповеди волонтеров гимназии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Найди того, кто нуждается в твоей поддержке, помоги, защити его.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Раскрой себя в любой полезной для окружающих и тебя самого деятельности.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Помни, что твоя сила и твоя ценность - в твоем здоровье.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Правила деятельности волонтера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Если ты волонтер, забудь лень и равнодушие к проблемам окружающих.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Будь генератором идей!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Уважай мнение других!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Критикуешь – предлагай, предлагаешь - выполняй!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Обещаешь – сделай!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Не умеешь – научись!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Будь настойчив в достижении целей!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8. Веди здоровый образ жизни! Твой образ жизни – пример для подражания.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Кодекс волонтеров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Быть здоровым – это модно!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Помо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гай всем, кому нужна помощь.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Акции – нужное дело и важное. Скажем вредным привычкам – НЕТ! Мы донести хотим до каждого: Глупо самим причинять себе вр</w:t>
      </w:r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ед! (Акции против </w:t>
      </w:r>
      <w:proofErr w:type="spellStart"/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табакокурения</w:t>
      </w:r>
      <w:proofErr w:type="spellEnd"/>
      <w:r w:rsidRPr="003E2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алкоголизма, наркотиков и СПИДа)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Кто тренируется и обучается, </w:t>
      </w:r>
      <w:proofErr w:type="gramStart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того всегда и все получается. Тренинг лидерства, тренинг творчества. Приятно общаться, действовать хочется! (Тренинги “Я - лидер”, “Уверенность в себе”, “Успешное общение”, “Твоя цель – твой успех”, “Ты и команда”, “Я – творческая личность”)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Готовы доказать на деле: Здоровый дух – в здоровом теле!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Снова и снова скажем народу: “Зависимость может украсть свободу!” (Пропаганда ЗОЖ в гимназии и не только.)</w:t>
      </w:r>
    </w:p>
    <w:p w:rsidR="00CB7DEF" w:rsidRPr="008B6E79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Не упрекай партнера за промахи, старайся поправить беду своими успехами.</w:t>
      </w:r>
    </w:p>
    <w:p w:rsidR="00CB7DEF" w:rsidRPr="008B6E79" w:rsidRDefault="00CB7DEF" w:rsidP="00CB7DEF">
      <w:pPr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B6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Ожидаемые результаты</w:t>
      </w:r>
    </w:p>
    <w:p w:rsidR="00CB7DEF" w:rsidRPr="008B6E79" w:rsidRDefault="00CB7DEF" w:rsidP="00CB7D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Основной результат работы - формирование в ходе деятельности более ответственной, адаптированной, здоровой личности.</w:t>
      </w:r>
    </w:p>
    <w:p w:rsidR="00CB7DEF" w:rsidRPr="008B6E79" w:rsidRDefault="00CB7DEF" w:rsidP="00CB7D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Владеть знаниями о ЗОЖ и уметь аргументировано отстаивать свою позицию, формирование здоровых установок и навыков ответственного поведения, снижающих вероятность приобщения к курению, алкоголизму.</w:t>
      </w:r>
    </w:p>
    <w:p w:rsidR="00CB7DEF" w:rsidRPr="008B6E79" w:rsidRDefault="00CB7DEF" w:rsidP="00CB7D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Увеличение количества детей и подростков в волонтерские отряды и проведение альтернативных мероприятий.</w:t>
      </w:r>
    </w:p>
    <w:p w:rsidR="00CB7DEF" w:rsidRPr="008B6E79" w:rsidRDefault="00CB7DEF" w:rsidP="00CB7D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Привлечение детей и подростков к общественно значимой деятельности и уменьшение количества несовершеннолетних, состоящих на разных видах учета.</w:t>
      </w:r>
    </w:p>
    <w:p w:rsidR="00CB7DEF" w:rsidRPr="008B6E79" w:rsidRDefault="00CB7DEF" w:rsidP="00CB7D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модели детского волонтерского движения внутри гимназии и вне ее, уметь общаться с учащимися и взрослыми, владеть нормами и правилами уважительного отношения.</w:t>
      </w:r>
    </w:p>
    <w:p w:rsidR="00CB7DEF" w:rsidRPr="008B6E79" w:rsidRDefault="00CB7DEF" w:rsidP="00CB7D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Участие в акциях по здоровому образу жизни, организуемых гимназией, районом, городом.</w:t>
      </w:r>
    </w:p>
    <w:p w:rsidR="00CB7DEF" w:rsidRPr="003E2607" w:rsidRDefault="00CB7DEF" w:rsidP="00CB7D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B6E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Будет сформирован устойчивая потребность в ЗОЖ.</w:t>
      </w:r>
    </w:p>
    <w:p w:rsidR="00CB7DEF" w:rsidRDefault="00CB7DEF" w:rsidP="00CB7DEF">
      <w:pPr>
        <w:spacing w:after="135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B7DEF" w:rsidRDefault="00CB7DEF" w:rsidP="00CB7DEF">
      <w:pPr>
        <w:spacing w:after="135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B7DEF" w:rsidRDefault="00CB7DEF" w:rsidP="00CB7DEF">
      <w:pPr>
        <w:spacing w:after="135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B7DEF" w:rsidRDefault="00CB7DEF" w:rsidP="00CB7DE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7DEF" w:rsidRDefault="00CB7DEF" w:rsidP="00CB7DE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Календарный-тематический план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работы волонтерского отряда “Альтруист”</w:t>
      </w:r>
    </w:p>
    <w:p w:rsidR="00CB7DEF" w:rsidRDefault="00CB7DEF" w:rsidP="00CB7DE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0"/>
        <w:gridCol w:w="6985"/>
        <w:gridCol w:w="1984"/>
      </w:tblGrid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Сроки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Организационное заседание волонтерской команды. Распределение поручений.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211"/>
                <w:rFonts w:eastAsiaTheme="minorHAnsi"/>
                <w:sz w:val="28"/>
                <w:szCs w:val="28"/>
              </w:rPr>
              <w:t>Мероприятия в рамках Дня знаний («Соберем ребенка в школу»)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работы на год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Тренировочные (теоретические и практические) занятия с членами школьной волонтерской команды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четверть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«Осенняя неделя добра»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детского творчества “Дерзай, ты талантлив!”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a3"/>
                <w:sz w:val="28"/>
                <w:szCs w:val="28"/>
              </w:rPr>
              <w:t>Общешкольная традиционная ярмарка «Осенняя неделя добра», в рамках краевой акции «Спешите делать добро»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135" w:line="240" w:lineRule="auto"/>
              <w:rPr>
                <w:rStyle w:val="a3"/>
                <w:b w:val="0"/>
              </w:rPr>
            </w:pPr>
            <w:r>
              <w:rPr>
                <w:rStyle w:val="a3"/>
                <w:sz w:val="28"/>
                <w:szCs w:val="28"/>
              </w:rPr>
              <w:t>“Будь здоров”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 игра для школьников  1-4 классов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CB7DEF" w:rsidTr="00CB7DEF">
        <w:trPr>
          <w:trHeight w:val="447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здоровья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апрель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“Спорт вместо наркотиков”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Пушкинская неделя. Урок-игра по сказкам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А.С.Пушкина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“Сказка-ложь, но в ней намек”.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Мероприятия, посвященные Дню толерантности.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членами волонтерской команды тренингов, ролевых игр и других интерактивных мероприятий “Умей сказать – “Нет!”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“День борьбы со СПИДом”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Style w:val="211"/>
                <w:rFonts w:eastAsiaTheme="minorHAnsi"/>
                <w:sz w:val="28"/>
                <w:szCs w:val="28"/>
              </w:rPr>
              <w:t>Интернет-</w:t>
            </w:r>
            <w:proofErr w:type="spellStart"/>
            <w:r>
              <w:rPr>
                <w:rStyle w:val="211"/>
                <w:rFonts w:eastAsiaTheme="minorHAnsi"/>
                <w:sz w:val="28"/>
                <w:szCs w:val="28"/>
              </w:rPr>
              <w:t>квест</w:t>
            </w:r>
            <w:proofErr w:type="spellEnd"/>
            <w:r>
              <w:rPr>
                <w:rStyle w:val="211"/>
                <w:rFonts w:eastAsiaTheme="minorHAnsi"/>
                <w:sz w:val="28"/>
                <w:szCs w:val="28"/>
              </w:rPr>
              <w:t>, посвященный Первой мировой войне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Style w:val="211"/>
                <w:rFonts w:eastAsiaTheme="minorHAnsi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«Кормушка»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 «Мы за здоровый образ жизни»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 летописи работы волонтерской команды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течениие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районных, городских акциях ЗОЖ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систематически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“Ветеран живёт рядом”” (оказание посильной помощи ветеранам ВОВ и труда)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211"/>
                <w:rFonts w:eastAsiaTheme="minorHAnsi"/>
                <w:sz w:val="28"/>
                <w:szCs w:val="28"/>
              </w:rPr>
              <w:t>Всероссийская акция «День неизвестного солдата»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pStyle w:val="20"/>
              <w:shd w:val="clear" w:color="auto" w:fill="auto"/>
              <w:spacing w:line="274" w:lineRule="exact"/>
              <w:jc w:val="center"/>
              <w:rPr>
                <w:b w:val="0"/>
                <w:sz w:val="28"/>
                <w:szCs w:val="28"/>
              </w:rPr>
            </w:pPr>
            <w:r>
              <w:rPr>
                <w:rStyle w:val="211"/>
                <w:sz w:val="28"/>
                <w:szCs w:val="28"/>
              </w:rPr>
              <w:t>Всероссийские просмотры фильмов, посвященных истории</w:t>
            </w:r>
          </w:p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211"/>
                <w:rFonts w:eastAsiaTheme="minorHAnsi"/>
                <w:sz w:val="28"/>
                <w:szCs w:val="28"/>
              </w:rPr>
              <w:t>России#24кадраПобеды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“Об отзывчивости и равнодушии”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211"/>
                <w:rFonts w:eastAsiaTheme="minorHAnsi"/>
                <w:sz w:val="28"/>
                <w:szCs w:val="28"/>
              </w:rPr>
              <w:t>Всероссийская акция «</w:t>
            </w:r>
            <w:proofErr w:type="spellStart"/>
            <w:r>
              <w:rPr>
                <w:rStyle w:val="211"/>
                <w:rFonts w:eastAsiaTheme="minorHAnsi"/>
                <w:sz w:val="28"/>
                <w:szCs w:val="28"/>
              </w:rPr>
              <w:t>ЭКОуборки</w:t>
            </w:r>
            <w:proofErr w:type="spellEnd"/>
            <w:r>
              <w:rPr>
                <w:rStyle w:val="211"/>
                <w:rFonts w:eastAsiaTheme="minorHAnsi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Style w:val="211"/>
                <w:rFonts w:eastAsiaTheme="minorHAnsi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Агитбригада «Мы за ЗОЖ»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День здоровья.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211"/>
                <w:rFonts w:eastAsiaTheme="minorHAnsi"/>
                <w:sz w:val="28"/>
                <w:szCs w:val="28"/>
              </w:rPr>
              <w:t>Всероссийская акция «Дерево Победы»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детских подвижных игр народов России.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Акция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«Адрес милосердия»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CB7DEF" w:rsidTr="00CB7DEF">
        <w:trPr>
          <w:trHeight w:val="427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211"/>
                <w:rFonts w:eastAsiaTheme="minorHAnsi"/>
                <w:sz w:val="28"/>
                <w:szCs w:val="28"/>
              </w:rPr>
              <w:t>Всероссийская акция «Георгиевская ленточка»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CB7DEF" w:rsidTr="00CB7DEF">
        <w:trPr>
          <w:trHeight w:val="427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Style w:val="211"/>
                <w:rFonts w:eastAsiaTheme="minorHAnsi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Выпуск и раздача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буклетоы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вреде курения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Style w:val="211"/>
                <w:rFonts w:eastAsiaTheme="minorHAnsi"/>
                <w:b w:val="0"/>
                <w:sz w:val="28"/>
                <w:szCs w:val="28"/>
              </w:rPr>
            </w:pPr>
            <w:r>
              <w:rPr>
                <w:rStyle w:val="211"/>
                <w:rFonts w:eastAsiaTheme="minorHAnsi"/>
                <w:sz w:val="28"/>
                <w:szCs w:val="28"/>
              </w:rPr>
              <w:t>Всероссийская акция «Свеча памяти»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“Здоровые каникулы”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CB7DEF" w:rsidTr="00CB7DEF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работы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CB7DEF" w:rsidRDefault="00CB7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четверть</w:t>
            </w:r>
          </w:p>
        </w:tc>
      </w:tr>
    </w:tbl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Таким образом, опираясь на собственные традиции и используя инновационный подход, мы реализовываем данную программу в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нашей .</w:t>
      </w:r>
      <w:proofErr w:type="gramEnd"/>
    </w:p>
    <w:p w:rsidR="00CB7DEF" w:rsidRDefault="00CB7DEF" w:rsidP="00CB7DEF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Методическое обеспечение программы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http://www.charite.org.ua/viewtopic.php?t=82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Практическое руководство для начинающих волонтеров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"Библиотека волонтера" форума 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www.charite.org.ua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http://www.rak.by/cgi-bin/article.cgi?a=319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“Донорство” сайт: http://www.donors.ru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“Пропаганда безопасного секса” сайт: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http://www medportal.ru/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mednovosti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news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/2006/05/19/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mex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Видеоролики о вреде употребления ПАВ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Видеоролики о деятельности волонтерских отрядов России.</w:t>
      </w:r>
    </w:p>
    <w:p w:rsidR="00CB7DEF" w:rsidRDefault="00CB7DEF" w:rsidP="00CB7DE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Литература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Программа обучающего курса школы волонтеров “Академия добра”. ГУ “Мордовский республиканский молодежный центр”.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2. Лях Т.А. Методика организации волонтерских групп: учебное пособие / Г.Л. Лях. – К: КУ им. Бориса Гринченко, 2010. – 160 с.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Агапов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Е..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Социальная помощь и культура // вопросы социального обеспечения. 2006 - №21.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Бодренкова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 Добровольчество // Социальная работа – 2006, -№1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Дьячек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Г.П., Развитие исследовательского подхода в деятельности волонтеров (на примере США) // Составитель С.В.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Тетерский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Под ред. Л.В. Никитиной. – М.: “ACADEMIA” 2000 г.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 Белые волонтеры. Добровольческая армия. (1917 - февраль 1919): Г.М.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Ипполитова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В.Г. Казаков, В.В. Рыбников – Санкт Петербург, Щит. – М.: 2003 г. – 456 с.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 ДМТ – молекула духа. Революционное медицинское исследование и мистического опыта: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Страссман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Москва, ИГ – “Весь”, 2010 г. – 352 с.</w:t>
      </w:r>
    </w:p>
    <w:p w:rsidR="00CB7DEF" w:rsidRDefault="00CB7DEF" w:rsidP="00CB7D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Левдер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И..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Добровольческое движение как одна из форм социального обслуживания //Социальная работа, 2006, №2.</w:t>
      </w:r>
    </w:p>
    <w:p w:rsidR="00CB7DEF" w:rsidRDefault="00CB7DEF" w:rsidP="00CB7DEF"/>
    <w:p w:rsidR="00D90E17" w:rsidRDefault="00D90E17"/>
    <w:sectPr w:rsidR="00D90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A0A8E"/>
    <w:multiLevelType w:val="multilevel"/>
    <w:tmpl w:val="C89C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E66"/>
    <w:rsid w:val="000856CE"/>
    <w:rsid w:val="00130E66"/>
    <w:rsid w:val="00CB7DEF"/>
    <w:rsid w:val="00D9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4A1DC8-07E7-4760-810C-B17479E8E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DE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CB7DE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B7DEF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211">
    <w:name w:val="Основной текст (2) + 11"/>
    <w:aliases w:val="5 pt,Не полужирный"/>
    <w:basedOn w:val="2"/>
    <w:rsid w:val="00CB7DE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styleId="a3">
    <w:name w:val="Strong"/>
    <w:basedOn w:val="a0"/>
    <w:qFormat/>
    <w:rsid w:val="00CB7D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09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2060</Words>
  <Characters>11745</Characters>
  <Application>Microsoft Office Word</Application>
  <DocSecurity>0</DocSecurity>
  <Lines>97</Lines>
  <Paragraphs>27</Paragraphs>
  <ScaleCrop>false</ScaleCrop>
  <Company/>
  <LinksUpToDate>false</LinksUpToDate>
  <CharactersWithSpaces>13778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фы</cp:lastModifiedBy>
  <cp:revision>4</cp:revision>
  <dcterms:created xsi:type="dcterms:W3CDTF">2023-09-30T08:37:00Z</dcterms:created>
  <dcterms:modified xsi:type="dcterms:W3CDTF">2023-10-01T19:13:00Z</dcterms:modified>
</cp:coreProperties>
</file>